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7B55" w14:textId="77777777" w:rsidR="007E6010" w:rsidRPr="00CD4BB1" w:rsidRDefault="007E6010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p w14:paraId="7EEC1E37" w14:textId="390426E4" w:rsidR="00A134AF" w:rsidRPr="00CD4BB1" w:rsidRDefault="00A134AF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CD4BB1">
        <w:rPr>
          <w:rFonts w:asciiTheme="minorHAnsi" w:hAnsiTheme="minorHAnsi" w:cstheme="minorHAnsi"/>
          <w:sz w:val="22"/>
          <w:szCs w:val="22"/>
          <w:lang w:val="en-GB"/>
        </w:rPr>
        <w:t>Wrocław</w:t>
      </w:r>
      <w:proofErr w:type="spellEnd"/>
      <w:r w:rsidRPr="00CD4BB1">
        <w:rPr>
          <w:rFonts w:asciiTheme="minorHAnsi" w:hAnsiTheme="minorHAnsi" w:cstheme="minorHAnsi"/>
          <w:sz w:val="22"/>
          <w:szCs w:val="22"/>
          <w:lang w:val="en-GB"/>
        </w:rPr>
        <w:t>, d</w:t>
      </w:r>
      <w:r w:rsidR="00EA3DB0" w:rsidRPr="00CD4BB1">
        <w:rPr>
          <w:rFonts w:asciiTheme="minorHAnsi" w:hAnsiTheme="minorHAnsi" w:cstheme="minorHAnsi"/>
          <w:sz w:val="22"/>
          <w:szCs w:val="22"/>
          <w:lang w:val="en-GB"/>
        </w:rPr>
        <w:t>ated</w:t>
      </w:r>
      <w:r w:rsidRPr="00CD4BB1">
        <w:rPr>
          <w:rFonts w:asciiTheme="minorHAnsi" w:hAnsiTheme="minorHAnsi" w:cstheme="minorHAnsi"/>
          <w:sz w:val="22"/>
          <w:szCs w:val="22"/>
          <w:lang w:val="en-GB"/>
        </w:rPr>
        <w:t>.....................................</w:t>
      </w:r>
    </w:p>
    <w:p w14:paraId="72ABC649" w14:textId="77777777" w:rsidR="00A134AF" w:rsidRPr="00CD4BB1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42E2DECC" w14:textId="77777777" w:rsidR="00A134AF" w:rsidRPr="00CD4BB1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CD4BB1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…………………………………………….</w:t>
      </w:r>
    </w:p>
    <w:p w14:paraId="5AA9813E" w14:textId="2B80E3E2" w:rsidR="007C7EC3" w:rsidRPr="00CD4BB1" w:rsidRDefault="007C7EC3" w:rsidP="007C7EC3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CD4BB1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C84FAF">
        <w:rPr>
          <w:rFonts w:asciiTheme="minorHAnsi" w:hAnsiTheme="minorHAnsi" w:cstheme="minorHAnsi"/>
          <w:i/>
          <w:sz w:val="20"/>
          <w:lang w:val="en-GB"/>
        </w:rPr>
        <w:t>Fu</w:t>
      </w:r>
      <w:r w:rsidR="00EA3DB0" w:rsidRPr="00CD4BB1">
        <w:rPr>
          <w:rFonts w:asciiTheme="minorHAnsi" w:hAnsiTheme="minorHAnsi" w:cstheme="minorHAnsi"/>
          <w:i/>
          <w:sz w:val="20"/>
          <w:lang w:val="en-GB"/>
        </w:rPr>
        <w:t>ll name</w:t>
      </w:r>
      <w:r w:rsidRPr="00CD4BB1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</w:p>
    <w:p w14:paraId="148A10C1" w14:textId="77777777" w:rsidR="00A134AF" w:rsidRPr="00CD4BB1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CD4BB1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…………………………………………….</w:t>
      </w:r>
    </w:p>
    <w:p w14:paraId="0FB16B06" w14:textId="1D8828E1" w:rsidR="00A134AF" w:rsidRPr="00CD4BB1" w:rsidRDefault="00405759" w:rsidP="00A134AF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CD4BB1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C84FAF">
        <w:rPr>
          <w:rFonts w:asciiTheme="minorHAnsi" w:hAnsiTheme="minorHAnsi" w:cstheme="minorHAnsi"/>
          <w:i/>
          <w:sz w:val="20"/>
          <w:lang w:val="en-GB"/>
        </w:rPr>
        <w:t>Co</w:t>
      </w:r>
      <w:r w:rsidR="00EA3DB0" w:rsidRPr="00CD4BB1">
        <w:rPr>
          <w:rFonts w:asciiTheme="minorHAnsi" w:hAnsiTheme="minorHAnsi" w:cstheme="minorHAnsi"/>
          <w:i/>
          <w:sz w:val="20"/>
          <w:lang w:val="en-GB"/>
        </w:rPr>
        <w:t>rrespondence address</w:t>
      </w:r>
      <w:r w:rsidRPr="00CD4BB1">
        <w:rPr>
          <w:rFonts w:asciiTheme="minorHAnsi" w:hAnsiTheme="minorHAnsi" w:cstheme="minorHAnsi"/>
          <w:sz w:val="24"/>
          <w:szCs w:val="24"/>
          <w:lang w:val="en-GB"/>
        </w:rPr>
        <w:t>)</w:t>
      </w:r>
      <w:r w:rsidR="00A134AF" w:rsidRPr="00CD4BB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24636D6B" w14:textId="77777777" w:rsidR="00A134AF" w:rsidRPr="00CD4BB1" w:rsidRDefault="00A134AF" w:rsidP="00A134AF">
      <w:pPr>
        <w:ind w:left="4248" w:firstLine="708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6783410" w14:textId="77777777" w:rsidR="00EA3DB0" w:rsidRPr="00CD4BB1" w:rsidRDefault="00EA3DB0" w:rsidP="00EA3DB0">
      <w:pPr>
        <w:ind w:left="4956"/>
        <w:rPr>
          <w:rFonts w:asciiTheme="minorHAnsi" w:hAnsiTheme="minorHAnsi" w:cstheme="minorHAnsi"/>
          <w:b/>
          <w:bCs/>
          <w:lang w:val="en-GB"/>
        </w:rPr>
      </w:pPr>
      <w:r w:rsidRPr="00CD4BB1">
        <w:rPr>
          <w:rFonts w:asciiTheme="minorHAnsi" w:hAnsiTheme="minorHAnsi" w:cstheme="minorHAnsi"/>
          <w:b/>
          <w:bCs/>
          <w:lang w:val="en-GB"/>
        </w:rPr>
        <w:t>Head of the Doctoral School</w:t>
      </w:r>
    </w:p>
    <w:p w14:paraId="63DFC00A" w14:textId="3AD1C76E" w:rsidR="00EA3DB0" w:rsidRPr="00CD4BB1" w:rsidRDefault="00EA3DB0" w:rsidP="00EA3DB0">
      <w:pPr>
        <w:ind w:left="4956"/>
        <w:rPr>
          <w:rFonts w:asciiTheme="minorHAnsi" w:hAnsiTheme="minorHAnsi" w:cstheme="minorHAnsi"/>
          <w:b/>
          <w:bCs/>
          <w:lang w:val="en-GB"/>
        </w:rPr>
      </w:pPr>
      <w:r w:rsidRPr="00CD4BB1">
        <w:rPr>
          <w:rFonts w:asciiTheme="minorHAnsi" w:hAnsiTheme="minorHAnsi" w:cstheme="minorHAnsi"/>
          <w:b/>
          <w:bCs/>
          <w:lang w:val="en-GB"/>
        </w:rPr>
        <w:t>Institute of Immunology and Experimental Therapy</w:t>
      </w:r>
      <w:r w:rsidR="00CD4BB1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CD4BB1">
        <w:rPr>
          <w:rFonts w:asciiTheme="minorHAnsi" w:hAnsiTheme="minorHAnsi" w:cstheme="minorHAnsi"/>
          <w:b/>
          <w:bCs/>
          <w:lang w:val="en-GB"/>
        </w:rPr>
        <w:t>of the Polish Academy of Sciences</w:t>
      </w:r>
    </w:p>
    <w:p w14:paraId="61EB9687" w14:textId="19D7331A" w:rsidR="00A134AF" w:rsidRPr="001317CD" w:rsidRDefault="00A134AF" w:rsidP="00EA3DB0">
      <w:pPr>
        <w:ind w:left="4956"/>
        <w:rPr>
          <w:rFonts w:asciiTheme="minorHAnsi" w:hAnsiTheme="minorHAnsi" w:cstheme="minorHAnsi"/>
          <w:b/>
          <w:bCs/>
        </w:rPr>
      </w:pPr>
      <w:r w:rsidRPr="001317CD">
        <w:rPr>
          <w:rFonts w:asciiTheme="minorHAnsi" w:hAnsiTheme="minorHAnsi" w:cstheme="minorHAnsi"/>
          <w:b/>
          <w:bCs/>
        </w:rPr>
        <w:t>Dr hab. Egbert Piasecki</w:t>
      </w:r>
    </w:p>
    <w:p w14:paraId="0818452F" w14:textId="41F8E406" w:rsidR="00A134AF" w:rsidRPr="001317CD" w:rsidRDefault="00A134AF" w:rsidP="00A134AF">
      <w:pPr>
        <w:ind w:left="4956"/>
        <w:rPr>
          <w:rFonts w:asciiTheme="minorHAnsi" w:hAnsiTheme="minorHAnsi" w:cstheme="minorHAnsi"/>
          <w:b/>
          <w:bCs/>
        </w:rPr>
      </w:pPr>
      <w:r w:rsidRPr="001317CD">
        <w:rPr>
          <w:rFonts w:asciiTheme="minorHAnsi" w:hAnsiTheme="minorHAnsi" w:cstheme="minorHAnsi"/>
          <w:b/>
          <w:bCs/>
        </w:rPr>
        <w:t>ul. Weigla 12, 53-114 Wrocław</w:t>
      </w:r>
    </w:p>
    <w:p w14:paraId="2622D878" w14:textId="77777777" w:rsidR="00A134AF" w:rsidRPr="001317CD" w:rsidRDefault="00A134AF" w:rsidP="00A134AF">
      <w:pPr>
        <w:ind w:left="4956" w:firstLine="708"/>
        <w:rPr>
          <w:rFonts w:asciiTheme="minorHAnsi" w:hAnsiTheme="minorHAnsi" w:cstheme="minorHAnsi"/>
          <w:b/>
          <w:bCs/>
        </w:rPr>
      </w:pPr>
    </w:p>
    <w:p w14:paraId="21D73682" w14:textId="77777777" w:rsidR="00A134AF" w:rsidRPr="001317CD" w:rsidRDefault="00A134AF" w:rsidP="00A134AF">
      <w:pPr>
        <w:ind w:left="4956" w:firstLine="708"/>
        <w:rPr>
          <w:rFonts w:asciiTheme="minorHAnsi" w:hAnsiTheme="minorHAnsi" w:cstheme="minorHAnsi"/>
          <w:i/>
          <w:sz w:val="16"/>
          <w:szCs w:val="16"/>
        </w:rPr>
      </w:pPr>
    </w:p>
    <w:p w14:paraId="5852D492" w14:textId="77777777" w:rsidR="00A134AF" w:rsidRPr="001317CD" w:rsidRDefault="00A134AF" w:rsidP="00A134AF">
      <w:pPr>
        <w:spacing w:line="276" w:lineRule="auto"/>
        <w:rPr>
          <w:rFonts w:asciiTheme="minorHAnsi" w:hAnsiTheme="minorHAnsi" w:cstheme="minorHAnsi"/>
          <w:b/>
        </w:rPr>
      </w:pPr>
    </w:p>
    <w:p w14:paraId="492598B9" w14:textId="3D44ABC0" w:rsidR="00A134AF" w:rsidRPr="00CD4BB1" w:rsidRDefault="00CD4BB1" w:rsidP="00CD4BB1">
      <w:pPr>
        <w:spacing w:line="276" w:lineRule="auto"/>
        <w:jc w:val="center"/>
        <w:rPr>
          <w:rFonts w:asciiTheme="minorHAnsi" w:hAnsiTheme="minorHAnsi" w:cstheme="minorHAnsi"/>
          <w:lang w:val="en-GB"/>
        </w:rPr>
      </w:pPr>
      <w:bookmarkStart w:id="0" w:name="_GoBack"/>
      <w:r w:rsidRPr="00CD4BB1">
        <w:rPr>
          <w:rFonts w:asciiTheme="minorHAnsi" w:hAnsiTheme="minorHAnsi" w:cstheme="minorHAnsi"/>
          <w:b/>
          <w:color w:val="000000"/>
          <w:lang w:val="en-GB"/>
        </w:rPr>
        <w:t xml:space="preserve">DECLARATION OF WITHDRAWAL </w:t>
      </w:r>
      <w:bookmarkEnd w:id="0"/>
      <w:r w:rsidRPr="00CD4BB1">
        <w:rPr>
          <w:rFonts w:asciiTheme="minorHAnsi" w:hAnsiTheme="minorHAnsi" w:cstheme="minorHAnsi"/>
          <w:b/>
          <w:color w:val="000000"/>
          <w:lang w:val="en-GB"/>
        </w:rPr>
        <w:t>FROM THE DOCTORAL SCHOOL</w:t>
      </w:r>
    </w:p>
    <w:p w14:paraId="4260C08E" w14:textId="77777777" w:rsidR="00A134AF" w:rsidRPr="00CD4BB1" w:rsidRDefault="00A134AF" w:rsidP="00A134A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52DEC9A" w14:textId="6B0122CA" w:rsidR="00A134AF" w:rsidRPr="00CD4BB1" w:rsidRDefault="005D73D5" w:rsidP="00A134AF">
      <w:pPr>
        <w:spacing w:line="276" w:lineRule="auto"/>
        <w:rPr>
          <w:rFonts w:asciiTheme="minorHAnsi" w:hAnsiTheme="minorHAnsi" w:cstheme="minorHAnsi"/>
          <w:lang w:val="en-GB"/>
        </w:rPr>
      </w:pPr>
      <w:r w:rsidRPr="005D73D5">
        <w:rPr>
          <w:rFonts w:asciiTheme="minorHAnsi" w:hAnsiTheme="minorHAnsi" w:cstheme="minorHAnsi"/>
          <w:lang w:val="en-GB"/>
        </w:rPr>
        <w:t>I hereby declare that I withdraw from the Doctoral School of the Institute of Immunology and Experimental Therapy of the Polish Academy of Sciences with effect from …………………………… for the following reason: ……………………………</w:t>
      </w:r>
    </w:p>
    <w:p w14:paraId="5DDAB672" w14:textId="55520920" w:rsidR="00A134AF" w:rsidRPr="00CD4BB1" w:rsidRDefault="005D73D5" w:rsidP="00A134AF">
      <w:pPr>
        <w:spacing w:before="160" w:line="276" w:lineRule="auto"/>
        <w:ind w:firstLine="709"/>
        <w:jc w:val="both"/>
        <w:rPr>
          <w:rFonts w:asciiTheme="minorHAnsi" w:hAnsiTheme="minorHAnsi" w:cstheme="minorHAnsi"/>
          <w:lang w:val="en-GB"/>
        </w:rPr>
      </w:pPr>
      <w:r w:rsidRPr="005D73D5">
        <w:rPr>
          <w:rFonts w:asciiTheme="minorHAnsi" w:hAnsiTheme="minorHAnsi" w:cstheme="minorHAnsi"/>
          <w:lang w:val="en-GB"/>
        </w:rPr>
        <w:t>Pursuant to Article 127a §§ 1 and 2 of the Code of Administrative Procedure (Journal of Laws 2024, item 572, consolidated text of 15 April 2024), I waive my right to lodge an appeal against the decision issued by the Doctoral School of the Institute of Immunology and Experimental Therapy of the Polish Aca</w:t>
      </w:r>
      <w:r>
        <w:rPr>
          <w:rFonts w:asciiTheme="minorHAnsi" w:hAnsiTheme="minorHAnsi" w:cstheme="minorHAnsi"/>
          <w:lang w:val="en-GB"/>
        </w:rPr>
        <w:t>demy of Sciences in this matter</w:t>
      </w:r>
      <w:r w:rsidR="00A134AF" w:rsidRPr="00CD4BB1">
        <w:rPr>
          <w:rFonts w:asciiTheme="minorHAnsi" w:hAnsiTheme="minorHAnsi" w:cstheme="minorHAnsi"/>
          <w:lang w:val="en-GB"/>
        </w:rPr>
        <w:t>.</w:t>
      </w:r>
    </w:p>
    <w:p w14:paraId="2A961FD6" w14:textId="77777777" w:rsidR="00A134AF" w:rsidRPr="00CD4BB1" w:rsidRDefault="00A134AF" w:rsidP="00A134A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C502836" w14:textId="6F4E0EF8" w:rsidR="00A134AF" w:rsidRPr="00CD4BB1" w:rsidRDefault="00A134AF" w:rsidP="00A134AF">
      <w:pPr>
        <w:spacing w:line="276" w:lineRule="auto"/>
        <w:rPr>
          <w:rFonts w:asciiTheme="minorHAnsi" w:hAnsiTheme="minorHAnsi" w:cstheme="minorHAnsi"/>
          <w:sz w:val="18"/>
          <w:szCs w:val="18"/>
          <w:lang w:val="en-GB"/>
        </w:rPr>
      </w:pP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lang w:val="en-GB"/>
        </w:rPr>
        <w:tab/>
      </w:r>
      <w:r w:rsidR="007E6010" w:rsidRPr="00CD4BB1">
        <w:rPr>
          <w:rFonts w:asciiTheme="minorHAnsi" w:hAnsiTheme="minorHAnsi" w:cstheme="minorHAnsi"/>
          <w:lang w:val="en-GB"/>
        </w:rPr>
        <w:tab/>
      </w:r>
      <w:r w:rsidR="007E6010" w:rsidRPr="00CD4BB1">
        <w:rPr>
          <w:rFonts w:asciiTheme="minorHAnsi" w:hAnsiTheme="minorHAnsi" w:cstheme="minorHAnsi"/>
          <w:lang w:val="en-GB"/>
        </w:rPr>
        <w:tab/>
      </w:r>
      <w:r w:rsidRPr="00CD4BB1">
        <w:rPr>
          <w:rFonts w:asciiTheme="minorHAnsi" w:hAnsiTheme="minorHAnsi" w:cstheme="minorHAnsi"/>
          <w:sz w:val="18"/>
          <w:szCs w:val="18"/>
          <w:lang w:val="en-GB"/>
        </w:rPr>
        <w:t>………………………………………</w:t>
      </w:r>
      <w:r w:rsidR="00B76EBA">
        <w:rPr>
          <w:rFonts w:asciiTheme="minorHAnsi" w:hAnsiTheme="minorHAnsi" w:cstheme="minorHAnsi"/>
          <w:sz w:val="18"/>
          <w:szCs w:val="18"/>
          <w:lang w:val="en-GB"/>
        </w:rPr>
        <w:t>…………</w:t>
      </w:r>
      <w:r w:rsidRPr="00CD4BB1">
        <w:rPr>
          <w:rFonts w:asciiTheme="minorHAnsi" w:hAnsiTheme="minorHAnsi" w:cstheme="minorHAnsi"/>
          <w:sz w:val="18"/>
          <w:szCs w:val="18"/>
          <w:lang w:val="en-GB"/>
        </w:rPr>
        <w:t>……..</w:t>
      </w:r>
    </w:p>
    <w:p w14:paraId="0A2386CC" w14:textId="7046E7C2" w:rsidR="00A134AF" w:rsidRPr="00CD4BB1" w:rsidRDefault="00EA3DB0" w:rsidP="00A134AF">
      <w:pPr>
        <w:spacing w:line="276" w:lineRule="auto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CD4BB1">
        <w:rPr>
          <w:rFonts w:asciiTheme="minorHAnsi" w:hAnsiTheme="minorHAnsi" w:cstheme="minorHAnsi"/>
          <w:sz w:val="20"/>
          <w:szCs w:val="20"/>
          <w:lang w:val="en-GB"/>
        </w:rPr>
        <w:tab/>
      </w:r>
      <w:r w:rsidR="00B76EBA">
        <w:rPr>
          <w:rFonts w:asciiTheme="minorHAnsi" w:hAnsiTheme="minorHAnsi" w:cstheme="minorHAnsi"/>
          <w:sz w:val="20"/>
          <w:szCs w:val="20"/>
          <w:lang w:val="en-GB"/>
        </w:rPr>
        <w:tab/>
      </w:r>
      <w:r w:rsidR="006B7177" w:rsidRPr="00CD4BB1">
        <w:rPr>
          <w:rFonts w:asciiTheme="minorHAnsi" w:hAnsiTheme="minorHAnsi" w:cstheme="minorHAnsi"/>
          <w:sz w:val="20"/>
          <w:szCs w:val="20"/>
          <w:lang w:val="en-GB"/>
        </w:rPr>
        <w:t>(</w:t>
      </w:r>
      <w:r w:rsidRPr="00CD4BB1">
        <w:rPr>
          <w:rFonts w:asciiTheme="minorHAnsi" w:hAnsiTheme="minorHAnsi" w:cstheme="minorHAnsi"/>
          <w:i/>
          <w:sz w:val="20"/>
          <w:szCs w:val="20"/>
          <w:lang w:val="en-GB"/>
        </w:rPr>
        <w:t xml:space="preserve">Signature of the </w:t>
      </w:r>
      <w:r w:rsidR="00007D22">
        <w:rPr>
          <w:rFonts w:asciiTheme="minorHAnsi" w:hAnsiTheme="minorHAnsi" w:cstheme="minorHAnsi"/>
          <w:i/>
          <w:sz w:val="20"/>
          <w:szCs w:val="20"/>
          <w:lang w:val="en-GB"/>
        </w:rPr>
        <w:t>d</w:t>
      </w:r>
      <w:r w:rsidRPr="00CD4BB1">
        <w:rPr>
          <w:rFonts w:asciiTheme="minorHAnsi" w:hAnsiTheme="minorHAnsi" w:cstheme="minorHAnsi"/>
          <w:i/>
          <w:sz w:val="20"/>
          <w:szCs w:val="20"/>
          <w:lang w:val="en-GB"/>
        </w:rPr>
        <w:t xml:space="preserve">octoral </w:t>
      </w:r>
      <w:r w:rsidR="00007D22">
        <w:rPr>
          <w:rFonts w:asciiTheme="minorHAnsi" w:hAnsiTheme="minorHAnsi" w:cstheme="minorHAnsi"/>
          <w:i/>
          <w:sz w:val="20"/>
          <w:szCs w:val="20"/>
          <w:lang w:val="en-GB"/>
        </w:rPr>
        <w:t>s</w:t>
      </w:r>
      <w:r w:rsidR="00D61681">
        <w:rPr>
          <w:rFonts w:asciiTheme="minorHAnsi" w:hAnsiTheme="minorHAnsi" w:cstheme="minorHAnsi"/>
          <w:i/>
          <w:sz w:val="20"/>
          <w:szCs w:val="20"/>
          <w:lang w:val="en-GB"/>
        </w:rPr>
        <w:t>tudent</w:t>
      </w:r>
      <w:r w:rsidR="006B7177" w:rsidRPr="00CD4BB1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FF6F829" w14:textId="77777777" w:rsidR="00A134AF" w:rsidRPr="00CD4BB1" w:rsidRDefault="00A134AF" w:rsidP="00A134AF">
      <w:pPr>
        <w:tabs>
          <w:tab w:val="left" w:pos="5790"/>
        </w:tabs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3AAAFCFC" w14:textId="77777777" w:rsidR="00882A00" w:rsidRPr="00CD4BB1" w:rsidRDefault="00882A00" w:rsidP="00A134AF">
      <w:pPr>
        <w:rPr>
          <w:rFonts w:asciiTheme="minorHAnsi" w:hAnsiTheme="minorHAnsi" w:cstheme="minorHAnsi"/>
          <w:lang w:val="en-GB"/>
        </w:rPr>
      </w:pPr>
    </w:p>
    <w:sectPr w:rsidR="00882A00" w:rsidRPr="00CD4BB1" w:rsidSect="00A50126">
      <w:headerReference w:type="default" r:id="rId8"/>
      <w:footerReference w:type="default" r:id="rId9"/>
      <w:pgSz w:w="11906" w:h="16838"/>
      <w:pgMar w:top="1168" w:right="1416" w:bottom="1417" w:left="1276" w:header="709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B2AC3" w14:textId="77777777" w:rsidR="00421EAA" w:rsidRDefault="00421EAA">
      <w:r>
        <w:separator/>
      </w:r>
    </w:p>
  </w:endnote>
  <w:endnote w:type="continuationSeparator" w:id="0">
    <w:p w14:paraId="6C9BBE05" w14:textId="77777777" w:rsidR="00421EAA" w:rsidRDefault="004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8009" w14:textId="655EF596" w:rsidR="00E04C69" w:rsidRPr="00B94046" w:rsidRDefault="00EA7B77" w:rsidP="00B23515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6EDA7" wp14:editId="7DE2157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1090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35E2E988" w14:textId="77777777" w:rsidR="00087E55" w:rsidRPr="00087E55" w:rsidRDefault="00087E55" w:rsidP="005E5AC9">
    <w:pPr>
      <w:jc w:val="center"/>
      <w:rPr>
        <w:rFonts w:ascii="Franklin Gothic Demi" w:hAnsi="Franklin Gothic Demi" w:cs="Open Sans"/>
        <w:sz w:val="16"/>
        <w:szCs w:val="16"/>
      </w:rPr>
    </w:pPr>
  </w:p>
  <w:p w14:paraId="6516ABD7" w14:textId="3A67C576" w:rsidR="005412D0" w:rsidRDefault="005412D0" w:rsidP="005E5AC9">
    <w:pPr>
      <w:jc w:val="center"/>
      <w:rPr>
        <w:rFonts w:ascii="Franklin Gothic Demi" w:hAnsi="Franklin Gothic Demi" w:cs="Open Sans"/>
        <w:sz w:val="20"/>
        <w:szCs w:val="20"/>
      </w:rPr>
    </w:pPr>
    <w:r>
      <w:rPr>
        <w:noProof/>
      </w:rPr>
      <w:drawing>
        <wp:inline distT="0" distB="0" distL="0" distR="0" wp14:anchorId="1F66FA57" wp14:editId="1DF7A0A7">
          <wp:extent cx="3390484" cy="376804"/>
          <wp:effectExtent l="0" t="0" r="635" b="4445"/>
          <wp:docPr id="19477716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430" cy="42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E0">
      <w:rPr>
        <w:rFonts w:ascii="Franklin Gothic Demi" w:hAnsi="Franklin Gothic Demi" w:cs="Open Sans"/>
        <w:sz w:val="20"/>
        <w:szCs w:val="20"/>
      </w:rPr>
      <w:t xml:space="preserve">   </w:t>
    </w:r>
    <w:r w:rsidR="00087E55">
      <w:rPr>
        <w:rFonts w:ascii="Franklin Gothic Demi" w:hAnsi="Franklin Gothic Demi" w:cs="Open Sans"/>
        <w:sz w:val="20"/>
        <w:szCs w:val="20"/>
      </w:rPr>
      <w:t xml:space="preserve">   </w:t>
    </w:r>
    <w:r w:rsidR="00CB1D2C">
      <w:rPr>
        <w:noProof/>
      </w:rPr>
      <w:drawing>
        <wp:inline distT="0" distB="0" distL="0" distR="0" wp14:anchorId="6791BBE0" wp14:editId="04C2AAA9">
          <wp:extent cx="550289" cy="375285"/>
          <wp:effectExtent l="0" t="0" r="2540" b="5715"/>
          <wp:docPr id="841165261" name="Obraz 5" descr="Obraz zawierający logo, Czcionka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5261" name="Obraz 5" descr="Obraz zawierający logo, Czcionka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9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FA50" w14:textId="4144DB37" w:rsidR="00211CB1" w:rsidRPr="002D55D1" w:rsidRDefault="00211CB1" w:rsidP="00B94046">
    <w:pPr>
      <w:jc w:val="center"/>
      <w:rPr>
        <w:rFonts w:ascii="Open Sans" w:hAnsi="Open Sans" w:cs="Open Sans"/>
        <w:sz w:val="20"/>
        <w:szCs w:val="20"/>
      </w:rPr>
    </w:pPr>
  </w:p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37B16" w14:textId="77777777" w:rsidR="00421EAA" w:rsidRDefault="00421EAA">
      <w:r>
        <w:separator/>
      </w:r>
    </w:p>
  </w:footnote>
  <w:footnote w:type="continuationSeparator" w:id="0">
    <w:p w14:paraId="04CE0039" w14:textId="77777777" w:rsidR="00421EAA" w:rsidRDefault="00421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7"/>
      <w:gridCol w:w="8322"/>
    </w:tblGrid>
    <w:tr w:rsidR="00B76EBA" w:rsidRPr="00B76EBA" w14:paraId="10B1ABC8" w14:textId="77777777" w:rsidTr="008C0194">
      <w:trPr>
        <w:trHeight w:val="881"/>
        <w:jc w:val="center"/>
      </w:trPr>
      <w:tc>
        <w:tcPr>
          <w:tcW w:w="1407" w:type="dxa"/>
        </w:tcPr>
        <w:p w14:paraId="79A6F5FF" w14:textId="77777777" w:rsidR="00B76EBA" w:rsidRPr="00671F71" w:rsidRDefault="00B76EBA" w:rsidP="008C0194">
          <w:pPr>
            <w:pStyle w:val="Nagwek"/>
            <w:ind w:right="210"/>
            <w:rPr>
              <w:b/>
              <w:noProof/>
              <w:color w:val="000000" w:themeColor="text1"/>
            </w:rPr>
          </w:pPr>
          <w:r w:rsidRPr="00671F71">
            <w:rPr>
              <w:b/>
              <w:noProof/>
              <w:color w:val="000000" w:themeColor="text1"/>
            </w:rPr>
            <w:drawing>
              <wp:anchor distT="0" distB="0" distL="114300" distR="114300" simplePos="0" relativeHeight="251660288" behindDoc="0" locked="0" layoutInCell="1" allowOverlap="1" wp14:anchorId="297164B1" wp14:editId="7E30AC62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880110" cy="88011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2" w:type="dxa"/>
        </w:tcPr>
        <w:p w14:paraId="1538233D" w14:textId="77777777" w:rsidR="00B76EBA" w:rsidRPr="00B53982" w:rsidRDefault="00B76EBA" w:rsidP="008C0194">
          <w:pPr>
            <w:pStyle w:val="Nagwek"/>
            <w:tabs>
              <w:tab w:val="clear" w:pos="4536"/>
            </w:tabs>
            <w:ind w:left="-21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B53982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DOCTORAL SCHOOL</w:t>
          </w:r>
          <w:r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 xml:space="preserve"> OF THE INSTITUTE</w:t>
          </w:r>
        </w:p>
        <w:p w14:paraId="25AC8858" w14:textId="77777777" w:rsidR="00B76EBA" w:rsidRPr="00B53982" w:rsidRDefault="00B76EBA" w:rsidP="008C0194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B53982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OF IMMUNOLOGY AND EXPERIMENTAL</w:t>
          </w:r>
          <w:r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 xml:space="preserve"> THERAPY</w:t>
          </w:r>
        </w:p>
        <w:p w14:paraId="66F75FBF" w14:textId="77777777" w:rsidR="00B76EBA" w:rsidRPr="002836EC" w:rsidRDefault="00B76EBA" w:rsidP="008C0194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2836EC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POLISH ACADEMY OF SCIENCES</w:t>
          </w:r>
        </w:p>
        <w:p w14:paraId="3B21230A" w14:textId="77777777" w:rsidR="00B76EBA" w:rsidRPr="00B76EBA" w:rsidRDefault="00B76EBA" w:rsidP="008C0194">
          <w:pPr>
            <w:jc w:val="center"/>
            <w:rPr>
              <w:rFonts w:asciiTheme="minorHAnsi" w:hAnsiTheme="minorHAnsi" w:cstheme="minorHAnsi"/>
              <w:lang w:val="en-US"/>
            </w:rPr>
          </w:pPr>
          <w:proofErr w:type="spellStart"/>
          <w:r w:rsidRPr="00B76EBA">
            <w:rPr>
              <w:rFonts w:asciiTheme="minorHAnsi" w:hAnsiTheme="minorHAnsi" w:cstheme="minorHAnsi"/>
              <w:lang w:val="en-US"/>
            </w:rPr>
            <w:t>Rudolfa</w:t>
          </w:r>
          <w:proofErr w:type="spellEnd"/>
          <w:r w:rsidRPr="00B76EBA">
            <w:rPr>
              <w:rFonts w:asciiTheme="minorHAnsi" w:hAnsiTheme="minorHAnsi" w:cstheme="minorHAnsi"/>
              <w:lang w:val="en-US"/>
            </w:rPr>
            <w:t xml:space="preserve"> </w:t>
          </w:r>
          <w:proofErr w:type="spellStart"/>
          <w:r w:rsidRPr="00B76EBA">
            <w:rPr>
              <w:rFonts w:asciiTheme="minorHAnsi" w:hAnsiTheme="minorHAnsi" w:cstheme="minorHAnsi"/>
              <w:lang w:val="en-US"/>
            </w:rPr>
            <w:t>Weigla</w:t>
          </w:r>
          <w:proofErr w:type="spellEnd"/>
          <w:r w:rsidRPr="00B76EBA">
            <w:rPr>
              <w:rFonts w:asciiTheme="minorHAnsi" w:hAnsiTheme="minorHAnsi" w:cstheme="minorHAnsi"/>
              <w:lang w:val="en-US"/>
            </w:rPr>
            <w:t xml:space="preserve"> 12, 53-114 </w:t>
          </w:r>
          <w:proofErr w:type="spellStart"/>
          <w:r w:rsidRPr="00B76EBA">
            <w:rPr>
              <w:rFonts w:asciiTheme="minorHAnsi" w:hAnsiTheme="minorHAnsi" w:cstheme="minorHAnsi"/>
              <w:lang w:val="en-US"/>
            </w:rPr>
            <w:t>Wrocław</w:t>
          </w:r>
          <w:proofErr w:type="spellEnd"/>
          <w:r w:rsidRPr="00B76EBA">
            <w:rPr>
              <w:rFonts w:asciiTheme="minorHAnsi" w:hAnsiTheme="minorHAnsi" w:cstheme="minorHAnsi"/>
              <w:lang w:val="en-US"/>
            </w:rPr>
            <w:t>, Poland      szkoladoktorska.hirszfeld.pl</w:t>
          </w:r>
        </w:p>
        <w:p w14:paraId="014A0BC1" w14:textId="77777777" w:rsidR="00B76EBA" w:rsidRPr="00B76EBA" w:rsidRDefault="00B76EBA" w:rsidP="008C0194">
          <w:pPr>
            <w:pStyle w:val="Nagwek"/>
            <w:tabs>
              <w:tab w:val="clear" w:pos="4536"/>
            </w:tabs>
            <w:ind w:left="-211" w:hanging="141"/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</w:p>
      </w:tc>
    </w:tr>
  </w:tbl>
  <w:p w14:paraId="0B17C1C5" w14:textId="77777777" w:rsidR="00B76EBA" w:rsidRPr="00671F71" w:rsidRDefault="00B76EBA" w:rsidP="00B76EBA">
    <w:pPr>
      <w:pStyle w:val="Nagwek"/>
      <w:tabs>
        <w:tab w:val="clear" w:pos="4536"/>
        <w:tab w:val="clear" w:pos="9072"/>
        <w:tab w:val="left" w:pos="3400"/>
      </w:tabs>
      <w:ind w:hanging="142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07D22"/>
    <w:rsid w:val="0003053F"/>
    <w:rsid w:val="0003355A"/>
    <w:rsid w:val="0005298B"/>
    <w:rsid w:val="000550DA"/>
    <w:rsid w:val="000552C7"/>
    <w:rsid w:val="00055D57"/>
    <w:rsid w:val="000861ED"/>
    <w:rsid w:val="00087E55"/>
    <w:rsid w:val="00095CEC"/>
    <w:rsid w:val="000A1147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317CD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295B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C3E59"/>
    <w:rsid w:val="002D2D04"/>
    <w:rsid w:val="002D3A4E"/>
    <w:rsid w:val="002D55D1"/>
    <w:rsid w:val="002D6C30"/>
    <w:rsid w:val="002E16B7"/>
    <w:rsid w:val="002F5DD5"/>
    <w:rsid w:val="0031197F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05759"/>
    <w:rsid w:val="00410C93"/>
    <w:rsid w:val="004137CD"/>
    <w:rsid w:val="00417C83"/>
    <w:rsid w:val="00420F49"/>
    <w:rsid w:val="00421BC8"/>
    <w:rsid w:val="00421EAA"/>
    <w:rsid w:val="004363CC"/>
    <w:rsid w:val="00445A35"/>
    <w:rsid w:val="004460E9"/>
    <w:rsid w:val="00456D3D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2501"/>
    <w:rsid w:val="004D5762"/>
    <w:rsid w:val="004D660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12D0"/>
    <w:rsid w:val="0054527A"/>
    <w:rsid w:val="00552BEE"/>
    <w:rsid w:val="00553BA9"/>
    <w:rsid w:val="0056061A"/>
    <w:rsid w:val="00566BBF"/>
    <w:rsid w:val="0058400D"/>
    <w:rsid w:val="005A2E95"/>
    <w:rsid w:val="005A6CC1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45D9"/>
    <w:rsid w:val="005D5D2B"/>
    <w:rsid w:val="005D73D5"/>
    <w:rsid w:val="005E0428"/>
    <w:rsid w:val="005E5AC9"/>
    <w:rsid w:val="006050E7"/>
    <w:rsid w:val="00605E93"/>
    <w:rsid w:val="00606CE2"/>
    <w:rsid w:val="0062536A"/>
    <w:rsid w:val="006322A7"/>
    <w:rsid w:val="00636F2D"/>
    <w:rsid w:val="0064259A"/>
    <w:rsid w:val="00654DBF"/>
    <w:rsid w:val="006642B4"/>
    <w:rsid w:val="00671F71"/>
    <w:rsid w:val="00675BDE"/>
    <w:rsid w:val="006908E1"/>
    <w:rsid w:val="006A4B63"/>
    <w:rsid w:val="006B475C"/>
    <w:rsid w:val="006B645A"/>
    <w:rsid w:val="006B7177"/>
    <w:rsid w:val="006D2797"/>
    <w:rsid w:val="006E3DE0"/>
    <w:rsid w:val="006F1FBB"/>
    <w:rsid w:val="006F574C"/>
    <w:rsid w:val="007165E7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19BA"/>
    <w:rsid w:val="007647F4"/>
    <w:rsid w:val="00764993"/>
    <w:rsid w:val="00775106"/>
    <w:rsid w:val="00777387"/>
    <w:rsid w:val="0078714B"/>
    <w:rsid w:val="00797228"/>
    <w:rsid w:val="00797BFF"/>
    <w:rsid w:val="007A0CBD"/>
    <w:rsid w:val="007A5458"/>
    <w:rsid w:val="007A5B3D"/>
    <w:rsid w:val="007C0615"/>
    <w:rsid w:val="007C3797"/>
    <w:rsid w:val="007C3EA3"/>
    <w:rsid w:val="007C60A7"/>
    <w:rsid w:val="007C7EC3"/>
    <w:rsid w:val="007D2DE6"/>
    <w:rsid w:val="007E6010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10C0"/>
    <w:rsid w:val="00873E6A"/>
    <w:rsid w:val="00882A00"/>
    <w:rsid w:val="00884091"/>
    <w:rsid w:val="00887DC7"/>
    <w:rsid w:val="00891C24"/>
    <w:rsid w:val="008927BA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77F7F"/>
    <w:rsid w:val="009818EE"/>
    <w:rsid w:val="00985488"/>
    <w:rsid w:val="009A5A3E"/>
    <w:rsid w:val="009D5EF4"/>
    <w:rsid w:val="009F02F0"/>
    <w:rsid w:val="009F6390"/>
    <w:rsid w:val="009F6B8F"/>
    <w:rsid w:val="00A1103B"/>
    <w:rsid w:val="00A11130"/>
    <w:rsid w:val="00A134AF"/>
    <w:rsid w:val="00A1396C"/>
    <w:rsid w:val="00A145B2"/>
    <w:rsid w:val="00A16806"/>
    <w:rsid w:val="00A1733C"/>
    <w:rsid w:val="00A23CD8"/>
    <w:rsid w:val="00A31102"/>
    <w:rsid w:val="00A40164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753B9"/>
    <w:rsid w:val="00A81E32"/>
    <w:rsid w:val="00A86B3B"/>
    <w:rsid w:val="00A96E80"/>
    <w:rsid w:val="00AB27C5"/>
    <w:rsid w:val="00AB3B97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76EBA"/>
    <w:rsid w:val="00B827E4"/>
    <w:rsid w:val="00B8681E"/>
    <w:rsid w:val="00B9081A"/>
    <w:rsid w:val="00B94046"/>
    <w:rsid w:val="00B94245"/>
    <w:rsid w:val="00B96DCD"/>
    <w:rsid w:val="00BB0A18"/>
    <w:rsid w:val="00BB17A3"/>
    <w:rsid w:val="00BB74D8"/>
    <w:rsid w:val="00BC3E44"/>
    <w:rsid w:val="00BD1D23"/>
    <w:rsid w:val="00BD531A"/>
    <w:rsid w:val="00BE09D9"/>
    <w:rsid w:val="00BF3551"/>
    <w:rsid w:val="00C1593D"/>
    <w:rsid w:val="00C24C5E"/>
    <w:rsid w:val="00C26AA2"/>
    <w:rsid w:val="00C30DDB"/>
    <w:rsid w:val="00C31807"/>
    <w:rsid w:val="00C46E51"/>
    <w:rsid w:val="00C50696"/>
    <w:rsid w:val="00C5097E"/>
    <w:rsid w:val="00C530AF"/>
    <w:rsid w:val="00C5748F"/>
    <w:rsid w:val="00C57626"/>
    <w:rsid w:val="00C60C0E"/>
    <w:rsid w:val="00C64D30"/>
    <w:rsid w:val="00C73591"/>
    <w:rsid w:val="00C7648A"/>
    <w:rsid w:val="00C764D2"/>
    <w:rsid w:val="00C813A5"/>
    <w:rsid w:val="00C84FAF"/>
    <w:rsid w:val="00C852D3"/>
    <w:rsid w:val="00C91706"/>
    <w:rsid w:val="00CA1746"/>
    <w:rsid w:val="00CB1D2C"/>
    <w:rsid w:val="00CC4A31"/>
    <w:rsid w:val="00CD390C"/>
    <w:rsid w:val="00CD3DF5"/>
    <w:rsid w:val="00CD4BB1"/>
    <w:rsid w:val="00CE7972"/>
    <w:rsid w:val="00CF322B"/>
    <w:rsid w:val="00D00342"/>
    <w:rsid w:val="00D11C6D"/>
    <w:rsid w:val="00D12CE0"/>
    <w:rsid w:val="00D1648C"/>
    <w:rsid w:val="00D30853"/>
    <w:rsid w:val="00D31160"/>
    <w:rsid w:val="00D31699"/>
    <w:rsid w:val="00D40845"/>
    <w:rsid w:val="00D429FA"/>
    <w:rsid w:val="00D47820"/>
    <w:rsid w:val="00D5224B"/>
    <w:rsid w:val="00D61681"/>
    <w:rsid w:val="00D61FAC"/>
    <w:rsid w:val="00D70891"/>
    <w:rsid w:val="00D81154"/>
    <w:rsid w:val="00D8144D"/>
    <w:rsid w:val="00D9761E"/>
    <w:rsid w:val="00DA4FDF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3DB0"/>
    <w:rsid w:val="00EA7B77"/>
    <w:rsid w:val="00EB6033"/>
    <w:rsid w:val="00ED65EF"/>
    <w:rsid w:val="00EE6C5F"/>
    <w:rsid w:val="00F02C8A"/>
    <w:rsid w:val="00F207C0"/>
    <w:rsid w:val="00F21BEA"/>
    <w:rsid w:val="00F2634B"/>
    <w:rsid w:val="00F379EA"/>
    <w:rsid w:val="00F45E49"/>
    <w:rsid w:val="00F53527"/>
    <w:rsid w:val="00F56900"/>
    <w:rsid w:val="00F57E03"/>
    <w:rsid w:val="00F61996"/>
    <w:rsid w:val="00F9394B"/>
    <w:rsid w:val="00F95187"/>
    <w:rsid w:val="00FA2596"/>
    <w:rsid w:val="00FC1530"/>
    <w:rsid w:val="00FD3E69"/>
    <w:rsid w:val="00FD6CD4"/>
    <w:rsid w:val="00FE5959"/>
    <w:rsid w:val="00FE74F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1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177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1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1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177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Rezygnacja</dc:title>
  <dc:creator>xx</dc:creator>
  <cp:lastModifiedBy>Egbert Piasecki</cp:lastModifiedBy>
  <cp:revision>2</cp:revision>
  <cp:lastPrinted>2025-09-30T10:27:00Z</cp:lastPrinted>
  <dcterms:created xsi:type="dcterms:W3CDTF">2026-04-22T08:31:00Z</dcterms:created>
  <dcterms:modified xsi:type="dcterms:W3CDTF">2026-04-22T08:31:00Z</dcterms:modified>
</cp:coreProperties>
</file>